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F6A" w:rsidRPr="003E4B5E" w:rsidRDefault="00DA145E" w:rsidP="00211F6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Calibri"/>
          <w:sz w:val="20"/>
          <w:szCs w:val="20"/>
          <w:lang w:eastAsia="pl-PL"/>
        </w:rPr>
      </w:pPr>
      <w:r>
        <w:rPr>
          <w:rFonts w:asciiTheme="minorHAnsi" w:eastAsia="Times New Roman" w:hAnsiTheme="minorHAnsi" w:cs="Calibri"/>
          <w:sz w:val="20"/>
          <w:szCs w:val="20"/>
          <w:lang w:eastAsia="pl-PL"/>
        </w:rPr>
        <w:t>Załącznik nr 1</w:t>
      </w:r>
    </w:p>
    <w:p w:rsidR="00211F6A" w:rsidRPr="003E4B5E" w:rsidRDefault="00211F6A" w:rsidP="00211F6A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="Calibri"/>
          <w:sz w:val="20"/>
          <w:szCs w:val="20"/>
          <w:lang w:eastAsia="pl-PL"/>
        </w:rPr>
      </w:pPr>
      <w:bookmarkStart w:id="0" w:name="_Hlk488320285"/>
    </w:p>
    <w:p w:rsidR="00211F6A" w:rsidRPr="003E4B5E" w:rsidRDefault="00211F6A" w:rsidP="00211F6A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="Calibri"/>
          <w:sz w:val="20"/>
          <w:szCs w:val="20"/>
          <w:lang w:eastAsia="pl-PL"/>
        </w:rPr>
      </w:pPr>
    </w:p>
    <w:p w:rsidR="00211F6A" w:rsidRPr="003E4B5E" w:rsidRDefault="00211F6A" w:rsidP="00211F6A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="Calibri"/>
          <w:sz w:val="20"/>
          <w:szCs w:val="20"/>
          <w:lang w:eastAsia="pl-PL"/>
        </w:rPr>
      </w:pPr>
    </w:p>
    <w:p w:rsidR="00211F6A" w:rsidRPr="003E4B5E" w:rsidRDefault="00211F6A" w:rsidP="00211F6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Calibri"/>
          <w:sz w:val="20"/>
          <w:szCs w:val="20"/>
          <w:lang w:eastAsia="pl-PL"/>
        </w:rPr>
      </w:pPr>
      <w:r w:rsidRPr="003E4B5E">
        <w:rPr>
          <w:rFonts w:asciiTheme="minorHAnsi" w:eastAsia="Times New Roman" w:hAnsiTheme="minorHAnsi" w:cs="Calibri"/>
          <w:sz w:val="20"/>
          <w:szCs w:val="20"/>
          <w:lang w:eastAsia="pl-PL"/>
        </w:rPr>
        <w:t>………………………………………………</w:t>
      </w:r>
    </w:p>
    <w:p w:rsidR="00211F6A" w:rsidRPr="003E4B5E" w:rsidRDefault="00211F6A" w:rsidP="00211F6A">
      <w:pPr>
        <w:autoSpaceDE w:val="0"/>
        <w:autoSpaceDN w:val="0"/>
        <w:adjustRightInd w:val="0"/>
        <w:spacing w:after="0" w:line="240" w:lineRule="auto"/>
        <w:ind w:firstLine="709"/>
        <w:rPr>
          <w:rFonts w:asciiTheme="minorHAnsi" w:eastAsia="Times New Roman" w:hAnsiTheme="minorHAnsi" w:cs="Calibri"/>
          <w:i/>
          <w:sz w:val="20"/>
          <w:szCs w:val="20"/>
          <w:lang w:eastAsia="pl-PL"/>
        </w:rPr>
      </w:pPr>
      <w:r w:rsidRPr="003E4B5E">
        <w:rPr>
          <w:rFonts w:asciiTheme="minorHAnsi" w:eastAsia="Times New Roman" w:hAnsiTheme="minorHAnsi" w:cs="Calibri"/>
          <w:i/>
          <w:sz w:val="20"/>
          <w:szCs w:val="20"/>
          <w:lang w:eastAsia="pl-PL"/>
        </w:rPr>
        <w:t>pieczęć Oferenta</w:t>
      </w:r>
    </w:p>
    <w:p w:rsidR="00211F6A" w:rsidRPr="003E4B5E" w:rsidRDefault="00211F6A" w:rsidP="00211F6A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Theme="minorHAnsi" w:eastAsia="Times New Roman" w:hAnsiTheme="minorHAnsi" w:cs="Calibri"/>
          <w:sz w:val="20"/>
          <w:szCs w:val="20"/>
          <w:lang w:eastAsia="pl-PL"/>
        </w:rPr>
      </w:pPr>
      <w:r w:rsidRPr="003E4B5E">
        <w:rPr>
          <w:rFonts w:asciiTheme="minorHAnsi" w:eastAsia="Times New Roman" w:hAnsiTheme="minorHAnsi" w:cs="Calibri"/>
          <w:sz w:val="20"/>
          <w:szCs w:val="20"/>
          <w:lang w:eastAsia="pl-PL"/>
        </w:rPr>
        <w:t>………………………………………………</w:t>
      </w:r>
    </w:p>
    <w:p w:rsidR="00211F6A" w:rsidRPr="003E4B5E" w:rsidRDefault="00211F6A" w:rsidP="00211F6A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Theme="minorHAnsi" w:eastAsia="Times New Roman" w:hAnsiTheme="minorHAnsi" w:cs="Calibri"/>
          <w:i/>
          <w:sz w:val="20"/>
          <w:szCs w:val="20"/>
          <w:lang w:eastAsia="pl-PL"/>
        </w:rPr>
      </w:pPr>
      <w:r w:rsidRPr="003E4B5E">
        <w:rPr>
          <w:rFonts w:asciiTheme="minorHAnsi" w:eastAsia="Times New Roman" w:hAnsiTheme="minorHAnsi" w:cs="Calibri"/>
          <w:i/>
          <w:sz w:val="20"/>
          <w:szCs w:val="20"/>
          <w:lang w:eastAsia="pl-PL"/>
        </w:rPr>
        <w:t>miejscowość, data</w:t>
      </w:r>
    </w:p>
    <w:p w:rsidR="00211F6A" w:rsidRPr="003E4B5E" w:rsidRDefault="00211F6A" w:rsidP="00211F6A">
      <w:pPr>
        <w:spacing w:after="0"/>
        <w:jc w:val="center"/>
        <w:rPr>
          <w:rFonts w:asciiTheme="minorHAnsi" w:eastAsia="Times New Roman" w:hAnsiTheme="minorHAnsi" w:cs="Calibri"/>
          <w:b/>
          <w:bCs/>
          <w:color w:val="000000"/>
          <w:spacing w:val="100"/>
          <w:sz w:val="20"/>
          <w:szCs w:val="20"/>
          <w:lang w:eastAsia="pl-PL"/>
        </w:rPr>
      </w:pPr>
      <w:r w:rsidRPr="003E4B5E">
        <w:rPr>
          <w:rFonts w:asciiTheme="minorHAnsi" w:eastAsia="Times New Roman" w:hAnsiTheme="minorHAnsi" w:cs="Calibri"/>
          <w:b/>
          <w:sz w:val="20"/>
          <w:szCs w:val="20"/>
          <w:lang w:eastAsia="pl-PL"/>
        </w:rPr>
        <w:t>OFERTA</w:t>
      </w:r>
    </w:p>
    <w:tbl>
      <w:tblPr>
        <w:tblW w:w="9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6751"/>
      </w:tblGrid>
      <w:tr w:rsidR="00211F6A" w:rsidRPr="003E4B5E" w:rsidTr="009E60AE">
        <w:trPr>
          <w:trHeight w:val="567"/>
          <w:jc w:val="center"/>
        </w:trPr>
        <w:tc>
          <w:tcPr>
            <w:tcW w:w="9267" w:type="dxa"/>
            <w:gridSpan w:val="2"/>
            <w:shd w:val="clear" w:color="auto" w:fill="D9D9D9"/>
            <w:vAlign w:val="center"/>
          </w:tcPr>
          <w:p w:rsidR="00211F6A" w:rsidRPr="003E4B5E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</w:pPr>
            <w:r w:rsidRPr="003E4B5E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  <w:t>DANE OFERENTA:</w:t>
            </w:r>
          </w:p>
        </w:tc>
      </w:tr>
      <w:tr w:rsidR="00211F6A" w:rsidRPr="003E4B5E" w:rsidTr="009E60AE">
        <w:trPr>
          <w:trHeight w:val="454"/>
          <w:jc w:val="center"/>
        </w:trPr>
        <w:tc>
          <w:tcPr>
            <w:tcW w:w="2516" w:type="dxa"/>
            <w:vAlign w:val="center"/>
          </w:tcPr>
          <w:p w:rsidR="00211F6A" w:rsidRPr="003E4B5E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Cs/>
                <w:sz w:val="20"/>
                <w:szCs w:val="20"/>
                <w:lang w:eastAsia="pl-PL"/>
              </w:rPr>
            </w:pPr>
            <w:r w:rsidRPr="003E4B5E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6751" w:type="dxa"/>
            <w:vAlign w:val="center"/>
          </w:tcPr>
          <w:p w:rsidR="00211F6A" w:rsidRPr="003E4B5E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sz w:val="20"/>
                <w:szCs w:val="20"/>
                <w:lang w:eastAsia="pl-PL"/>
              </w:rPr>
            </w:pPr>
          </w:p>
        </w:tc>
      </w:tr>
      <w:tr w:rsidR="00211F6A" w:rsidRPr="003E4B5E" w:rsidTr="009E60AE">
        <w:trPr>
          <w:trHeight w:val="454"/>
          <w:jc w:val="center"/>
        </w:trPr>
        <w:tc>
          <w:tcPr>
            <w:tcW w:w="2516" w:type="dxa"/>
            <w:vAlign w:val="center"/>
          </w:tcPr>
          <w:p w:rsidR="00211F6A" w:rsidRPr="003E4B5E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Cs/>
                <w:sz w:val="20"/>
                <w:szCs w:val="20"/>
                <w:lang w:eastAsia="pl-PL"/>
              </w:rPr>
            </w:pPr>
            <w:r w:rsidRPr="003E4B5E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6751" w:type="dxa"/>
            <w:vAlign w:val="center"/>
          </w:tcPr>
          <w:p w:rsidR="00211F6A" w:rsidRPr="003E4B5E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sz w:val="20"/>
                <w:szCs w:val="20"/>
                <w:lang w:eastAsia="pl-PL"/>
              </w:rPr>
            </w:pPr>
          </w:p>
        </w:tc>
      </w:tr>
      <w:tr w:rsidR="00211F6A" w:rsidRPr="003E4B5E" w:rsidTr="009E60AE">
        <w:trPr>
          <w:trHeight w:val="567"/>
          <w:jc w:val="center"/>
        </w:trPr>
        <w:tc>
          <w:tcPr>
            <w:tcW w:w="9267" w:type="dxa"/>
            <w:gridSpan w:val="2"/>
            <w:shd w:val="clear" w:color="auto" w:fill="D9D9D9"/>
            <w:vAlign w:val="center"/>
          </w:tcPr>
          <w:p w:rsidR="00211F6A" w:rsidRPr="003E4B5E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Cs/>
                <w:sz w:val="20"/>
                <w:szCs w:val="20"/>
                <w:lang w:eastAsia="pl-PL"/>
              </w:rPr>
            </w:pPr>
            <w:r w:rsidRPr="003E4B5E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  <w:t>OSOBA DO KONTAKTU:</w:t>
            </w:r>
          </w:p>
        </w:tc>
      </w:tr>
      <w:tr w:rsidR="00211F6A" w:rsidRPr="003E4B5E" w:rsidTr="009E60AE">
        <w:trPr>
          <w:trHeight w:val="454"/>
          <w:jc w:val="center"/>
        </w:trPr>
        <w:tc>
          <w:tcPr>
            <w:tcW w:w="2516" w:type="dxa"/>
            <w:vAlign w:val="center"/>
          </w:tcPr>
          <w:p w:rsidR="00211F6A" w:rsidRPr="003E4B5E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</w:pPr>
            <w:r w:rsidRPr="003E4B5E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751" w:type="dxa"/>
            <w:vAlign w:val="center"/>
          </w:tcPr>
          <w:p w:rsidR="00211F6A" w:rsidRPr="003E4B5E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sz w:val="20"/>
                <w:szCs w:val="20"/>
                <w:lang w:eastAsia="pl-PL"/>
              </w:rPr>
            </w:pPr>
          </w:p>
        </w:tc>
      </w:tr>
      <w:tr w:rsidR="00211F6A" w:rsidRPr="003E4B5E" w:rsidTr="009E60AE">
        <w:trPr>
          <w:trHeight w:val="454"/>
          <w:jc w:val="center"/>
        </w:trPr>
        <w:tc>
          <w:tcPr>
            <w:tcW w:w="2516" w:type="dxa"/>
            <w:vAlign w:val="center"/>
          </w:tcPr>
          <w:p w:rsidR="00211F6A" w:rsidRPr="003E4B5E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</w:pPr>
            <w:r w:rsidRPr="003E4B5E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  <w:t>Instytucja</w:t>
            </w:r>
          </w:p>
        </w:tc>
        <w:tc>
          <w:tcPr>
            <w:tcW w:w="6751" w:type="dxa"/>
            <w:vAlign w:val="center"/>
          </w:tcPr>
          <w:p w:rsidR="00211F6A" w:rsidRPr="003E4B5E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sz w:val="20"/>
                <w:szCs w:val="20"/>
                <w:lang w:eastAsia="pl-PL"/>
              </w:rPr>
            </w:pPr>
          </w:p>
        </w:tc>
      </w:tr>
      <w:tr w:rsidR="00211F6A" w:rsidRPr="003E4B5E" w:rsidTr="009E60AE">
        <w:trPr>
          <w:trHeight w:val="454"/>
          <w:jc w:val="center"/>
        </w:trPr>
        <w:tc>
          <w:tcPr>
            <w:tcW w:w="2516" w:type="dxa"/>
            <w:vAlign w:val="center"/>
          </w:tcPr>
          <w:p w:rsidR="00211F6A" w:rsidRPr="003E4B5E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</w:pPr>
            <w:r w:rsidRPr="003E4B5E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  <w:t xml:space="preserve">Adres </w:t>
            </w:r>
          </w:p>
        </w:tc>
        <w:tc>
          <w:tcPr>
            <w:tcW w:w="6751" w:type="dxa"/>
            <w:vAlign w:val="center"/>
          </w:tcPr>
          <w:p w:rsidR="00211F6A" w:rsidRPr="003E4B5E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sz w:val="20"/>
                <w:szCs w:val="20"/>
                <w:lang w:eastAsia="pl-PL"/>
              </w:rPr>
            </w:pPr>
          </w:p>
        </w:tc>
      </w:tr>
      <w:tr w:rsidR="00211F6A" w:rsidRPr="003E4B5E" w:rsidTr="009E60AE">
        <w:trPr>
          <w:trHeight w:val="454"/>
          <w:jc w:val="center"/>
        </w:trPr>
        <w:tc>
          <w:tcPr>
            <w:tcW w:w="2516" w:type="dxa"/>
            <w:vAlign w:val="center"/>
          </w:tcPr>
          <w:p w:rsidR="00211F6A" w:rsidRPr="003E4B5E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</w:pPr>
            <w:r w:rsidRPr="003E4B5E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  <w:t>Telefon/Fax</w:t>
            </w:r>
          </w:p>
        </w:tc>
        <w:tc>
          <w:tcPr>
            <w:tcW w:w="6751" w:type="dxa"/>
            <w:vAlign w:val="center"/>
          </w:tcPr>
          <w:p w:rsidR="00211F6A" w:rsidRPr="003E4B5E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sz w:val="20"/>
                <w:szCs w:val="20"/>
                <w:lang w:eastAsia="pl-PL"/>
              </w:rPr>
            </w:pPr>
          </w:p>
        </w:tc>
      </w:tr>
      <w:tr w:rsidR="00211F6A" w:rsidRPr="003E4B5E" w:rsidTr="009E60AE">
        <w:trPr>
          <w:trHeight w:val="454"/>
          <w:jc w:val="center"/>
        </w:trPr>
        <w:tc>
          <w:tcPr>
            <w:tcW w:w="2516" w:type="dxa"/>
            <w:vAlign w:val="center"/>
          </w:tcPr>
          <w:p w:rsidR="00211F6A" w:rsidRPr="003E4B5E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</w:pPr>
            <w:r w:rsidRPr="003E4B5E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6751" w:type="dxa"/>
            <w:vAlign w:val="center"/>
          </w:tcPr>
          <w:p w:rsidR="00211F6A" w:rsidRPr="003E4B5E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sz w:val="20"/>
                <w:szCs w:val="20"/>
                <w:lang w:eastAsia="pl-PL"/>
              </w:rPr>
            </w:pPr>
          </w:p>
        </w:tc>
      </w:tr>
    </w:tbl>
    <w:p w:rsidR="00211F6A" w:rsidRPr="003E4B5E" w:rsidRDefault="00211F6A" w:rsidP="00211F6A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b/>
          <w:bCs/>
          <w:sz w:val="20"/>
          <w:szCs w:val="20"/>
          <w:lang w:eastAsia="pl-PL"/>
        </w:rPr>
      </w:pPr>
    </w:p>
    <w:p w:rsidR="003E4B5E" w:rsidRPr="006C5018" w:rsidRDefault="00211F6A" w:rsidP="003E4B5E">
      <w:pPr>
        <w:jc w:val="both"/>
        <w:rPr>
          <w:rFonts w:cs="Calibri"/>
          <w:sz w:val="20"/>
          <w:szCs w:val="20"/>
        </w:rPr>
      </w:pPr>
      <w:r w:rsidRPr="003E4B5E">
        <w:rPr>
          <w:rFonts w:asciiTheme="minorHAnsi" w:eastAsia="Times New Roman" w:hAnsiTheme="minorHAnsi" w:cs="Calibri"/>
          <w:sz w:val="20"/>
          <w:szCs w:val="20"/>
          <w:lang w:eastAsia="pl-PL"/>
        </w:rPr>
        <w:t xml:space="preserve">W odpowiedzi na </w:t>
      </w:r>
      <w:r w:rsidR="00DA145E">
        <w:rPr>
          <w:rFonts w:asciiTheme="minorHAnsi" w:eastAsia="Times New Roman" w:hAnsiTheme="minorHAnsi" w:cs="Calibri"/>
          <w:sz w:val="20"/>
          <w:szCs w:val="20"/>
          <w:lang w:eastAsia="pl-PL"/>
        </w:rPr>
        <w:t>rozeznanie rynkowe</w:t>
      </w:r>
      <w:r w:rsidR="00ED4DC0">
        <w:rPr>
          <w:rFonts w:asciiTheme="minorHAnsi" w:eastAsia="Times New Roman" w:hAnsiTheme="minorHAnsi" w:cs="Calibri"/>
          <w:sz w:val="20"/>
          <w:szCs w:val="20"/>
          <w:lang w:eastAsia="pl-PL"/>
        </w:rPr>
        <w:t xml:space="preserve"> </w:t>
      </w:r>
      <w:r w:rsidR="00DA145E" w:rsidRPr="00DA145E">
        <w:rPr>
          <w:rFonts w:asciiTheme="minorHAnsi" w:eastAsia="Times New Roman" w:hAnsiTheme="minorHAnsi" w:cs="Calibri"/>
          <w:sz w:val="20"/>
          <w:szCs w:val="20"/>
          <w:lang w:eastAsia="pl-PL"/>
        </w:rPr>
        <w:t xml:space="preserve">DOT. ZAKUPU USŁUGI </w:t>
      </w:r>
      <w:r w:rsidR="006C5018">
        <w:rPr>
          <w:rFonts w:asciiTheme="minorHAnsi" w:eastAsia="Times New Roman" w:hAnsiTheme="minorHAnsi" w:cs="Calibri"/>
          <w:sz w:val="20"/>
          <w:szCs w:val="20"/>
          <w:lang w:eastAsia="pl-PL"/>
        </w:rPr>
        <w:t>TŁUMACZENIOWEJ</w:t>
      </w:r>
      <w:r w:rsidR="00DA145E" w:rsidRPr="00DA145E">
        <w:rPr>
          <w:rFonts w:asciiTheme="minorHAnsi" w:eastAsia="Times New Roman" w:hAnsiTheme="minorHAnsi" w:cs="Calibri"/>
          <w:sz w:val="20"/>
          <w:szCs w:val="20"/>
          <w:lang w:eastAsia="pl-PL"/>
        </w:rPr>
        <w:t xml:space="preserve"> </w:t>
      </w:r>
      <w:r w:rsidR="00AF0562">
        <w:rPr>
          <w:rFonts w:asciiTheme="minorHAnsi" w:eastAsia="Times New Roman" w:hAnsiTheme="minorHAnsi" w:cs="Calibri"/>
          <w:sz w:val="20"/>
          <w:szCs w:val="20"/>
          <w:lang w:eastAsia="pl-PL"/>
        </w:rPr>
        <w:t xml:space="preserve">z dnia </w:t>
      </w:r>
      <w:r w:rsidR="00A803CB">
        <w:rPr>
          <w:rFonts w:asciiTheme="minorHAnsi" w:eastAsia="Times New Roman" w:hAnsiTheme="minorHAnsi" w:cs="Calibri"/>
          <w:sz w:val="20"/>
          <w:szCs w:val="20"/>
          <w:lang w:eastAsia="pl-PL"/>
        </w:rPr>
        <w:t>1</w:t>
      </w:r>
      <w:r w:rsidR="000302F8">
        <w:rPr>
          <w:rFonts w:asciiTheme="minorHAnsi" w:eastAsia="Times New Roman" w:hAnsiTheme="minorHAnsi" w:cs="Calibri"/>
          <w:sz w:val="20"/>
          <w:szCs w:val="20"/>
          <w:lang w:eastAsia="pl-PL"/>
        </w:rPr>
        <w:t>8</w:t>
      </w:r>
      <w:r w:rsidR="003E55C2">
        <w:rPr>
          <w:rFonts w:asciiTheme="minorHAnsi" w:eastAsia="Times New Roman" w:hAnsiTheme="minorHAnsi" w:cs="Calibri"/>
          <w:sz w:val="20"/>
          <w:szCs w:val="20"/>
          <w:lang w:eastAsia="pl-PL"/>
        </w:rPr>
        <w:t>.</w:t>
      </w:r>
      <w:r w:rsidR="000302F8">
        <w:rPr>
          <w:rFonts w:asciiTheme="minorHAnsi" w:eastAsia="Times New Roman" w:hAnsiTheme="minorHAnsi" w:cs="Calibri"/>
          <w:sz w:val="20"/>
          <w:szCs w:val="20"/>
          <w:lang w:eastAsia="pl-PL"/>
        </w:rPr>
        <w:t>0</w:t>
      </w:r>
      <w:r w:rsidR="006C5018">
        <w:rPr>
          <w:rFonts w:asciiTheme="minorHAnsi" w:eastAsia="Times New Roman" w:hAnsiTheme="minorHAnsi" w:cs="Calibri"/>
          <w:sz w:val="20"/>
          <w:szCs w:val="20"/>
          <w:lang w:eastAsia="pl-PL"/>
        </w:rPr>
        <w:t>8</w:t>
      </w:r>
      <w:r w:rsidR="003E55C2">
        <w:rPr>
          <w:rFonts w:asciiTheme="minorHAnsi" w:eastAsia="Times New Roman" w:hAnsiTheme="minorHAnsi" w:cs="Calibri"/>
          <w:sz w:val="20"/>
          <w:szCs w:val="20"/>
          <w:lang w:eastAsia="pl-PL"/>
        </w:rPr>
        <w:t>.202</w:t>
      </w:r>
      <w:r w:rsidR="000302F8">
        <w:rPr>
          <w:rFonts w:asciiTheme="minorHAnsi" w:eastAsia="Times New Roman" w:hAnsiTheme="minorHAnsi" w:cs="Calibri"/>
          <w:sz w:val="20"/>
          <w:szCs w:val="20"/>
          <w:lang w:eastAsia="pl-PL"/>
        </w:rPr>
        <w:t>3</w:t>
      </w:r>
      <w:r w:rsidR="003E55C2">
        <w:rPr>
          <w:rFonts w:asciiTheme="minorHAnsi" w:eastAsia="Times New Roman" w:hAnsiTheme="minorHAnsi" w:cs="Calibri"/>
          <w:sz w:val="20"/>
          <w:szCs w:val="20"/>
          <w:lang w:eastAsia="pl-PL"/>
        </w:rPr>
        <w:t>r.</w:t>
      </w:r>
      <w:r w:rsidR="003E55C2" w:rsidRPr="003E4B5E">
        <w:rPr>
          <w:rFonts w:asciiTheme="minorHAnsi" w:hAnsiTheme="minorHAnsi"/>
          <w:sz w:val="20"/>
          <w:szCs w:val="20"/>
        </w:rPr>
        <w:t xml:space="preserve"> </w:t>
      </w:r>
      <w:r w:rsidR="003E4B5E" w:rsidRPr="00A97C1F">
        <w:rPr>
          <w:rFonts w:cs="Calibri"/>
          <w:sz w:val="20"/>
          <w:szCs w:val="20"/>
        </w:rPr>
        <w:t xml:space="preserve">w ramach projektu </w:t>
      </w:r>
      <w:proofErr w:type="spellStart"/>
      <w:r w:rsidR="000302F8">
        <w:rPr>
          <w:rFonts w:cs="Calibri"/>
          <w:sz w:val="20"/>
          <w:szCs w:val="20"/>
        </w:rPr>
        <w:t>pn</w:t>
      </w:r>
      <w:proofErr w:type="spellEnd"/>
      <w:r w:rsidR="000302F8">
        <w:rPr>
          <w:rFonts w:cs="Calibri"/>
          <w:sz w:val="20"/>
          <w:szCs w:val="20"/>
        </w:rPr>
        <w:t>:</w:t>
      </w:r>
      <w:r w:rsidR="000302F8" w:rsidRPr="007A1259">
        <w:rPr>
          <w:rFonts w:cs="Calibri"/>
          <w:i/>
          <w:sz w:val="20"/>
          <w:szCs w:val="20"/>
        </w:rPr>
        <w:t>„Wdrożenie modelu biznesowego internacjonalizacji celem podwyższenia konkurencyjności przedsiębiorstwa ABERIT na rynku brytyjskim i amerykańskim”</w:t>
      </w:r>
      <w:r w:rsidR="000302F8" w:rsidRPr="007A1259">
        <w:rPr>
          <w:rFonts w:cs="Calibri"/>
          <w:sz w:val="20"/>
          <w:szCs w:val="20"/>
        </w:rPr>
        <w:t xml:space="preserve"> współfinansowanego przez Unię Europejską w ramach Programu Operacyjnego Polska Wschodnia 2014-2020, Oś Priorytetowa I: Przedsiębiorcza Polska Wschodnia, Działanie 1.2 Internacjonalizacja MŚP. Numer projektu: POPW.01.02.00-18-0047/20.</w:t>
      </w:r>
    </w:p>
    <w:p w:rsidR="00A849DA" w:rsidRPr="00DA145E" w:rsidRDefault="00EF0E2E" w:rsidP="00EF0E2E">
      <w:pPr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  <w:r w:rsidRPr="003E4B5E">
        <w:rPr>
          <w:rFonts w:asciiTheme="minorHAnsi" w:eastAsia="Times New Roman" w:hAnsiTheme="minorHAnsi" w:cs="Calibri"/>
          <w:sz w:val="20"/>
          <w:szCs w:val="20"/>
          <w:lang w:eastAsia="pl-PL"/>
        </w:rPr>
        <w:t>składam/y następującą ofertę na</w:t>
      </w:r>
      <w:r w:rsidRPr="003E4B5E">
        <w:rPr>
          <w:rStyle w:val="Odwoanieprzypisudolnego"/>
          <w:rFonts w:asciiTheme="minorHAnsi" w:eastAsia="Times New Roman" w:hAnsiTheme="minorHAnsi" w:cs="Calibri"/>
          <w:sz w:val="20"/>
          <w:szCs w:val="20"/>
          <w:lang w:eastAsia="pl-PL"/>
        </w:rPr>
        <w:footnoteReference w:id="1"/>
      </w:r>
      <w:r w:rsidR="00FD21F5">
        <w:rPr>
          <w:rFonts w:asciiTheme="minorHAnsi" w:eastAsia="Times New Roman" w:hAnsiTheme="minorHAnsi" w:cs="Calibri"/>
          <w:sz w:val="20"/>
          <w:szCs w:val="20"/>
          <w:lang w:eastAsia="pl-PL"/>
        </w:rPr>
        <w:t>: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5"/>
        <w:gridCol w:w="1195"/>
        <w:gridCol w:w="964"/>
        <w:gridCol w:w="1538"/>
        <w:gridCol w:w="1454"/>
        <w:gridCol w:w="1361"/>
      </w:tblGrid>
      <w:tr w:rsidR="00211F6A" w:rsidRPr="003E4B5E" w:rsidTr="009E60AE">
        <w:trPr>
          <w:jc w:val="center"/>
        </w:trPr>
        <w:tc>
          <w:tcPr>
            <w:tcW w:w="2555" w:type="dxa"/>
            <w:shd w:val="clear" w:color="auto" w:fill="D9D9D9"/>
            <w:vAlign w:val="center"/>
          </w:tcPr>
          <w:p w:rsidR="00211F6A" w:rsidRPr="003E4B5E" w:rsidRDefault="00211F6A" w:rsidP="009E60A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</w:pPr>
            <w:r w:rsidRPr="003E4B5E"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  <w:t>Pozycja</w:t>
            </w:r>
          </w:p>
        </w:tc>
        <w:tc>
          <w:tcPr>
            <w:tcW w:w="1195" w:type="dxa"/>
            <w:shd w:val="clear" w:color="auto" w:fill="D9D9D9"/>
            <w:vAlign w:val="center"/>
          </w:tcPr>
          <w:p w:rsidR="00211F6A" w:rsidRPr="003E4B5E" w:rsidRDefault="00211F6A" w:rsidP="009E60A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</w:pPr>
            <w:r w:rsidRPr="003E4B5E"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964" w:type="dxa"/>
            <w:shd w:val="clear" w:color="auto" w:fill="D9D9D9"/>
          </w:tcPr>
          <w:p w:rsidR="00211F6A" w:rsidRPr="003E4B5E" w:rsidRDefault="00211F6A" w:rsidP="009E60A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</w:pPr>
          </w:p>
          <w:p w:rsidR="00211F6A" w:rsidRPr="003E4B5E" w:rsidRDefault="00211F6A" w:rsidP="009E60A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</w:pPr>
            <w:r w:rsidRPr="003E4B5E"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538" w:type="dxa"/>
            <w:shd w:val="clear" w:color="auto" w:fill="D9D9D9"/>
            <w:vAlign w:val="center"/>
          </w:tcPr>
          <w:p w:rsidR="00211F6A" w:rsidRPr="003E4B5E" w:rsidRDefault="00211F6A" w:rsidP="009E60A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</w:pPr>
            <w:r w:rsidRPr="003E4B5E"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454" w:type="dxa"/>
            <w:shd w:val="clear" w:color="auto" w:fill="D9D9D9"/>
            <w:vAlign w:val="center"/>
          </w:tcPr>
          <w:p w:rsidR="00211F6A" w:rsidRPr="003E4B5E" w:rsidRDefault="00211F6A" w:rsidP="009E60A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</w:pPr>
            <w:r w:rsidRPr="003E4B5E"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1361" w:type="dxa"/>
            <w:shd w:val="clear" w:color="auto" w:fill="D9D9D9"/>
          </w:tcPr>
          <w:p w:rsidR="00211F6A" w:rsidRPr="003E4B5E" w:rsidRDefault="00211F6A" w:rsidP="009E60A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</w:pPr>
            <w:r w:rsidRPr="003E4B5E"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  <w:t>Łączny koszt brutto</w:t>
            </w:r>
          </w:p>
        </w:tc>
      </w:tr>
      <w:tr w:rsidR="00211F6A" w:rsidRPr="003E4B5E" w:rsidTr="009E60AE">
        <w:trPr>
          <w:trHeight w:val="931"/>
          <w:jc w:val="center"/>
        </w:trPr>
        <w:tc>
          <w:tcPr>
            <w:tcW w:w="2555" w:type="dxa"/>
            <w:shd w:val="clear" w:color="auto" w:fill="auto"/>
            <w:vAlign w:val="center"/>
          </w:tcPr>
          <w:p w:rsidR="00211F6A" w:rsidRPr="003E4B5E" w:rsidRDefault="00DA145E" w:rsidP="006C501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Usługi </w:t>
            </w:r>
            <w:r w:rsidR="006C5018">
              <w:rPr>
                <w:rFonts w:asciiTheme="minorHAnsi" w:hAnsiTheme="minorHAnsi" w:cs="Calibri"/>
                <w:sz w:val="20"/>
                <w:szCs w:val="20"/>
              </w:rPr>
              <w:t>Tłumaczeniowe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211F6A" w:rsidRPr="003E4B5E" w:rsidRDefault="00211F6A" w:rsidP="009E60AE">
            <w:pPr>
              <w:spacing w:after="0" w:line="36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3E4B5E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komplet</w:t>
            </w:r>
          </w:p>
        </w:tc>
        <w:tc>
          <w:tcPr>
            <w:tcW w:w="964" w:type="dxa"/>
          </w:tcPr>
          <w:p w:rsidR="00211F6A" w:rsidRPr="003E4B5E" w:rsidRDefault="00211F6A" w:rsidP="009E60A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</w:p>
          <w:p w:rsidR="00211F6A" w:rsidRPr="003E4B5E" w:rsidRDefault="00211F6A" w:rsidP="009E60A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3E4B5E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38" w:type="dxa"/>
            <w:shd w:val="clear" w:color="auto" w:fill="auto"/>
            <w:vAlign w:val="bottom"/>
          </w:tcPr>
          <w:p w:rsidR="00211F6A" w:rsidRPr="003E4B5E" w:rsidRDefault="00B61DC9" w:rsidP="009E60A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………….</w:t>
            </w:r>
          </w:p>
          <w:p w:rsidR="00211F6A" w:rsidRPr="003E4B5E" w:rsidRDefault="00211F6A" w:rsidP="009E60A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3E4B5E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PLN/</w:t>
            </w:r>
            <w:r w:rsidRPr="00B61DC9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EURO</w:t>
            </w:r>
            <w:r w:rsidRPr="003E4B5E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* netto 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211F6A" w:rsidRPr="003E4B5E" w:rsidRDefault="00B61DC9" w:rsidP="00B61DC9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     </w:t>
            </w:r>
            <w:r w:rsidR="00360864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   </w:t>
            </w:r>
            <w:r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………….</w:t>
            </w:r>
          </w:p>
          <w:p w:rsidR="00211F6A" w:rsidRPr="003E4B5E" w:rsidRDefault="00211F6A" w:rsidP="009E60A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3E4B5E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PLN/</w:t>
            </w:r>
            <w:r w:rsidRPr="00B61DC9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EURO*</w:t>
            </w:r>
            <w:r w:rsidRPr="003E4B5E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 brutto</w:t>
            </w:r>
          </w:p>
        </w:tc>
        <w:tc>
          <w:tcPr>
            <w:tcW w:w="1361" w:type="dxa"/>
          </w:tcPr>
          <w:p w:rsidR="00211F6A" w:rsidRPr="003E4B5E" w:rsidRDefault="00211F6A" w:rsidP="009E60A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</w:p>
          <w:p w:rsidR="00360864" w:rsidRPr="003E4B5E" w:rsidRDefault="00B61DC9" w:rsidP="00B61DC9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  </w:t>
            </w:r>
            <w:r w:rsidR="00360864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………….</w:t>
            </w:r>
          </w:p>
          <w:p w:rsidR="00211F6A" w:rsidRPr="003E4B5E" w:rsidRDefault="00211F6A" w:rsidP="009E60A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3E4B5E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PLN/</w:t>
            </w:r>
            <w:r w:rsidRPr="00B61DC9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EURO*</w:t>
            </w:r>
            <w:r w:rsidRPr="003E4B5E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 brutto</w:t>
            </w:r>
          </w:p>
        </w:tc>
      </w:tr>
      <w:tr w:rsidR="00211F6A" w:rsidRPr="003E4B5E" w:rsidTr="009E60A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3750" w:type="dxa"/>
          <w:trHeight w:val="984"/>
          <w:jc w:val="center"/>
        </w:trPr>
        <w:tc>
          <w:tcPr>
            <w:tcW w:w="964" w:type="dxa"/>
            <w:tcBorders>
              <w:left w:val="nil"/>
              <w:bottom w:val="nil"/>
            </w:tcBorders>
          </w:tcPr>
          <w:p w:rsidR="00211F6A" w:rsidRPr="003E4B5E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92" w:type="dxa"/>
            <w:gridSpan w:val="2"/>
            <w:shd w:val="clear" w:color="auto" w:fill="auto"/>
            <w:vAlign w:val="center"/>
          </w:tcPr>
          <w:p w:rsidR="00211F6A" w:rsidRPr="003E4B5E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</w:pPr>
            <w:r w:rsidRPr="003E4B5E"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  <w:t>SUMA:</w:t>
            </w:r>
          </w:p>
        </w:tc>
        <w:tc>
          <w:tcPr>
            <w:tcW w:w="1361" w:type="dxa"/>
          </w:tcPr>
          <w:p w:rsidR="00211F6A" w:rsidRPr="003E4B5E" w:rsidRDefault="00211F6A" w:rsidP="009E60A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</w:p>
          <w:p w:rsidR="00360864" w:rsidRPr="003E4B5E" w:rsidRDefault="00360864" w:rsidP="00B61DC9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  </w:t>
            </w:r>
            <w:r w:rsidR="00B61DC9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………….</w:t>
            </w:r>
          </w:p>
          <w:p w:rsidR="00211F6A" w:rsidRPr="003E4B5E" w:rsidRDefault="00211F6A" w:rsidP="009E60A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3E4B5E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PLN/</w:t>
            </w:r>
            <w:r w:rsidRPr="00B61DC9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EURO*</w:t>
            </w:r>
            <w:r w:rsidRPr="003E4B5E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 brutto</w:t>
            </w:r>
          </w:p>
        </w:tc>
      </w:tr>
    </w:tbl>
    <w:p w:rsidR="00E37212" w:rsidRPr="003E4B5E" w:rsidRDefault="00E37212" w:rsidP="00211F6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</w:p>
    <w:p w:rsidR="00211F6A" w:rsidRPr="003E4B5E" w:rsidRDefault="00211F6A" w:rsidP="00211F6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  <w:r w:rsidRPr="003E4B5E">
        <w:rPr>
          <w:rFonts w:asciiTheme="minorHAnsi" w:eastAsia="Times New Roman" w:hAnsiTheme="minorHAnsi" w:cs="Calibri"/>
          <w:sz w:val="20"/>
          <w:szCs w:val="20"/>
          <w:lang w:eastAsia="pl-PL"/>
        </w:rPr>
        <w:t xml:space="preserve">*Niepotrzebne skreślić </w:t>
      </w:r>
    </w:p>
    <w:p w:rsidR="00ED4DC0" w:rsidRDefault="00ED4DC0" w:rsidP="00211F6A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</w:p>
    <w:p w:rsidR="00B61DC9" w:rsidRDefault="00B61DC9" w:rsidP="00211F6A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</w:p>
    <w:p w:rsidR="00211F6A" w:rsidRPr="003E4B5E" w:rsidRDefault="00211F6A" w:rsidP="00211F6A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  <w:r w:rsidRPr="003E4B5E">
        <w:rPr>
          <w:rFonts w:asciiTheme="minorHAnsi" w:eastAsia="Times New Roman" w:hAnsiTheme="minorHAnsi" w:cs="Calibri"/>
          <w:sz w:val="20"/>
          <w:szCs w:val="20"/>
          <w:lang w:eastAsia="pl-PL"/>
        </w:rPr>
        <w:lastRenderedPageBreak/>
        <w:t xml:space="preserve">Oferujemy wykonanie powyższych usług za całkowitą cenę: </w:t>
      </w:r>
      <w:r w:rsidR="00B61DC9">
        <w:rPr>
          <w:rFonts w:asciiTheme="minorHAnsi" w:eastAsia="Times New Roman" w:hAnsiTheme="minorHAnsi" w:cs="Calibri"/>
          <w:sz w:val="20"/>
          <w:szCs w:val="20"/>
          <w:lang w:eastAsia="pl-PL"/>
        </w:rPr>
        <w:t>…………….</w:t>
      </w:r>
      <w:r w:rsidRPr="003E4B5E">
        <w:rPr>
          <w:rFonts w:asciiTheme="minorHAnsi" w:eastAsia="Times New Roman" w:hAnsiTheme="minorHAnsi" w:cs="Calibri"/>
          <w:sz w:val="20"/>
          <w:szCs w:val="20"/>
          <w:lang w:eastAsia="pl-PL"/>
        </w:rPr>
        <w:t xml:space="preserve"> brutto (słownie: </w:t>
      </w:r>
      <w:r w:rsidR="00B61DC9">
        <w:rPr>
          <w:rFonts w:asciiTheme="minorHAnsi" w:eastAsia="Times New Roman" w:hAnsiTheme="minorHAnsi" w:cs="Calibri"/>
          <w:sz w:val="20"/>
          <w:szCs w:val="20"/>
          <w:lang w:eastAsia="pl-PL"/>
        </w:rPr>
        <w:t>…………………………….</w:t>
      </w:r>
      <w:r w:rsidRPr="003E4B5E">
        <w:rPr>
          <w:rFonts w:asciiTheme="minorHAnsi" w:eastAsia="Times New Roman" w:hAnsiTheme="minorHAnsi" w:cs="Calibri"/>
          <w:sz w:val="20"/>
          <w:szCs w:val="20"/>
          <w:lang w:eastAsia="pl-PL"/>
        </w:rPr>
        <w:t>), w tym:</w:t>
      </w:r>
    </w:p>
    <w:p w:rsidR="00211F6A" w:rsidRPr="003E4B5E" w:rsidRDefault="00B61DC9" w:rsidP="00211F6A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  <w:r>
        <w:rPr>
          <w:rFonts w:asciiTheme="minorHAnsi" w:eastAsia="Times New Roman" w:hAnsiTheme="minorHAnsi" w:cs="Calibri"/>
          <w:sz w:val="20"/>
          <w:szCs w:val="20"/>
          <w:lang w:eastAsia="pl-PL"/>
        </w:rPr>
        <w:t>wartość netto</w:t>
      </w:r>
    </w:p>
    <w:p w:rsidR="00E37212" w:rsidRPr="00B61DC9" w:rsidRDefault="00360864" w:rsidP="00D20CB1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  <w:r w:rsidRPr="00B61DC9">
        <w:rPr>
          <w:rFonts w:asciiTheme="minorHAnsi" w:eastAsia="Times New Roman" w:hAnsiTheme="minorHAnsi" w:cs="Calibri"/>
          <w:sz w:val="20"/>
          <w:szCs w:val="20"/>
          <w:lang w:eastAsia="pl-PL"/>
        </w:rPr>
        <w:t xml:space="preserve">podatek VAT 23% </w:t>
      </w:r>
    </w:p>
    <w:p w:rsidR="00211F6A" w:rsidRPr="003E4B5E" w:rsidRDefault="00211F6A" w:rsidP="00211F6A">
      <w:pPr>
        <w:spacing w:after="0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  <w:r w:rsidRPr="003E4B5E">
        <w:rPr>
          <w:rFonts w:asciiTheme="minorHAnsi" w:eastAsia="Times New Roman" w:hAnsiTheme="minorHAnsi" w:cs="Calibri"/>
          <w:sz w:val="20"/>
          <w:szCs w:val="20"/>
          <w:lang w:eastAsia="pl-PL"/>
        </w:rPr>
        <w:t>Ponadto</w:t>
      </w:r>
      <w:r w:rsidR="00266FD4" w:rsidRPr="003E4B5E">
        <w:rPr>
          <w:rFonts w:asciiTheme="minorHAnsi" w:eastAsia="Times New Roman" w:hAnsiTheme="minorHAnsi" w:cs="Calibri"/>
          <w:sz w:val="20"/>
          <w:szCs w:val="20"/>
          <w:lang w:eastAsia="pl-PL"/>
        </w:rPr>
        <w:t>*</w:t>
      </w:r>
      <w:r w:rsidRPr="003E4B5E">
        <w:rPr>
          <w:rFonts w:asciiTheme="minorHAnsi" w:eastAsia="Times New Roman" w:hAnsiTheme="minorHAnsi" w:cs="Calibri"/>
          <w:sz w:val="20"/>
          <w:szCs w:val="20"/>
          <w:lang w:eastAsia="pl-PL"/>
        </w:rPr>
        <w:t>:</w:t>
      </w:r>
    </w:p>
    <w:p w:rsidR="00211F6A" w:rsidRDefault="00211F6A" w:rsidP="003E55C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  <w:r w:rsidRPr="003E4B5E">
        <w:rPr>
          <w:rFonts w:asciiTheme="minorHAnsi" w:eastAsia="Times New Roman" w:hAnsiTheme="minorHAnsi" w:cs="Calibri"/>
          <w:sz w:val="20"/>
          <w:szCs w:val="20"/>
          <w:lang w:eastAsia="pl-PL"/>
        </w:rPr>
        <w:t xml:space="preserve">Oświadczamy, że zapoznaliśmy się </w:t>
      </w:r>
      <w:r w:rsidR="00DA145E">
        <w:rPr>
          <w:rFonts w:asciiTheme="minorHAnsi" w:eastAsia="Times New Roman" w:hAnsiTheme="minorHAnsi" w:cs="Calibri"/>
          <w:sz w:val="20"/>
          <w:szCs w:val="20"/>
          <w:lang w:eastAsia="pl-PL"/>
        </w:rPr>
        <w:t>treścią rozeznania rynkowego</w:t>
      </w:r>
      <w:r w:rsidRPr="003E4B5E">
        <w:rPr>
          <w:rFonts w:asciiTheme="minorHAnsi" w:eastAsia="Times New Roman" w:hAnsiTheme="minorHAnsi" w:cs="Calibri"/>
          <w:sz w:val="20"/>
          <w:szCs w:val="20"/>
          <w:lang w:eastAsia="pl-PL"/>
        </w:rPr>
        <w:t xml:space="preserve"> oraz uzyskaliśmy konieczne informacje/wyjaśnienia niezbędne</w:t>
      </w:r>
      <w:r w:rsidR="00AB7171">
        <w:rPr>
          <w:rFonts w:asciiTheme="minorHAnsi" w:eastAsia="Times New Roman" w:hAnsiTheme="minorHAnsi" w:cs="Calibri"/>
          <w:sz w:val="20"/>
          <w:szCs w:val="20"/>
          <w:lang w:eastAsia="pl-PL"/>
        </w:rPr>
        <w:t xml:space="preserve"> do przygotowania oferty.</w:t>
      </w:r>
    </w:p>
    <w:p w:rsidR="00211F6A" w:rsidRPr="003E4B5E" w:rsidRDefault="00211F6A" w:rsidP="003E55C2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3E4B5E">
        <w:rPr>
          <w:rFonts w:asciiTheme="minorHAnsi" w:hAnsiTheme="minorHAnsi" w:cs="Calibri"/>
          <w:sz w:val="20"/>
          <w:szCs w:val="20"/>
        </w:rPr>
        <w:t>Oświadczamy, że posiadamy potencjał techniczny i osobowy umożliwiający należytą realizację zamówienia oraz znajdujemy się w sytuacji ekonomicznej i finansowej umożliwiającej należytą realizację zamówienia.</w:t>
      </w:r>
    </w:p>
    <w:p w:rsidR="00211F6A" w:rsidRPr="003E4B5E" w:rsidRDefault="00211F6A" w:rsidP="003E55C2">
      <w:pPr>
        <w:numPr>
          <w:ilvl w:val="0"/>
          <w:numId w:val="2"/>
        </w:numPr>
        <w:spacing w:after="0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  <w:r w:rsidRPr="003E4B5E">
        <w:rPr>
          <w:rFonts w:asciiTheme="minorHAnsi" w:eastAsia="Times New Roman" w:hAnsiTheme="minorHAnsi" w:cs="Calibri"/>
          <w:sz w:val="20"/>
          <w:szCs w:val="20"/>
          <w:lang w:eastAsia="pl-PL"/>
        </w:rPr>
        <w:t>Oświadczamy, że uważamy się za związanych niniejszą ofertą, a w przypadku wyboru naszej oferty do czasu zawarcia umowy.</w:t>
      </w:r>
    </w:p>
    <w:p w:rsidR="00211F6A" w:rsidRPr="003E4B5E" w:rsidRDefault="00211F6A" w:rsidP="003E55C2">
      <w:pPr>
        <w:numPr>
          <w:ilvl w:val="0"/>
          <w:numId w:val="2"/>
        </w:numPr>
        <w:spacing w:after="0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  <w:r w:rsidRPr="003E4B5E">
        <w:rPr>
          <w:rFonts w:asciiTheme="minorHAnsi" w:eastAsia="Times New Roman" w:hAnsiTheme="minorHAnsi" w:cs="Calibri"/>
          <w:sz w:val="20"/>
          <w:szCs w:val="20"/>
          <w:lang w:eastAsia="pl-PL"/>
        </w:rPr>
        <w:t xml:space="preserve">Oświadczamy, iż wszystkie informacje zamieszczone w ofercie są aktualne </w:t>
      </w:r>
      <w:r w:rsidRPr="003E4B5E">
        <w:rPr>
          <w:rFonts w:asciiTheme="minorHAnsi" w:eastAsia="Times New Roman" w:hAnsiTheme="minorHAnsi" w:cs="Calibri"/>
          <w:sz w:val="20"/>
          <w:szCs w:val="20"/>
          <w:lang w:eastAsia="pl-PL"/>
        </w:rPr>
        <w:br/>
        <w:t xml:space="preserve">i prawdziwe oraz spełniamy wszelkie kryteria wymagane </w:t>
      </w:r>
      <w:r w:rsidR="00DA145E">
        <w:rPr>
          <w:rFonts w:asciiTheme="minorHAnsi" w:eastAsia="Times New Roman" w:hAnsiTheme="minorHAnsi" w:cs="Calibri"/>
          <w:sz w:val="20"/>
          <w:szCs w:val="20"/>
          <w:lang w:eastAsia="pl-PL"/>
        </w:rPr>
        <w:t>w rozeznaniu rynkowym</w:t>
      </w:r>
      <w:r w:rsidRPr="003E4B5E">
        <w:rPr>
          <w:rFonts w:asciiTheme="minorHAnsi" w:eastAsia="Times New Roman" w:hAnsiTheme="minorHAnsi" w:cs="Calibri"/>
          <w:sz w:val="20"/>
          <w:szCs w:val="20"/>
          <w:lang w:eastAsia="pl-PL"/>
        </w:rPr>
        <w:t>.</w:t>
      </w:r>
    </w:p>
    <w:p w:rsidR="00211F6A" w:rsidRPr="000302F8" w:rsidRDefault="0017391B" w:rsidP="000302F8">
      <w:pPr>
        <w:numPr>
          <w:ilvl w:val="0"/>
          <w:numId w:val="2"/>
        </w:numPr>
        <w:spacing w:after="0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  <w:r w:rsidRPr="003E4B5E">
        <w:rPr>
          <w:rFonts w:asciiTheme="minorHAnsi" w:eastAsia="Times New Roman" w:hAnsiTheme="minorHAnsi" w:cs="Calibri"/>
          <w:sz w:val="20"/>
          <w:szCs w:val="20"/>
          <w:lang w:eastAsia="pl-PL"/>
        </w:rPr>
        <w:t>Składając niniejszą ofertę wyrażamy zgodę na przetwarzanie danych osobowych przez</w:t>
      </w:r>
      <w:r w:rsidR="00211F6A" w:rsidRPr="003E4B5E">
        <w:rPr>
          <w:rFonts w:asciiTheme="minorHAnsi" w:eastAsia="Times New Roman" w:hAnsiTheme="minorHAnsi" w:cs="Calibri"/>
          <w:sz w:val="20"/>
          <w:szCs w:val="20"/>
          <w:lang w:eastAsia="pl-PL"/>
        </w:rPr>
        <w:t xml:space="preserve"> </w:t>
      </w:r>
      <w:r w:rsidR="000302F8" w:rsidRPr="000302F8">
        <w:rPr>
          <w:rFonts w:asciiTheme="minorHAnsi" w:eastAsia="Times New Roman" w:hAnsiTheme="minorHAnsi" w:cs="Calibri"/>
          <w:sz w:val="20"/>
          <w:szCs w:val="20"/>
          <w:lang w:eastAsia="pl-PL"/>
        </w:rPr>
        <w:t>ABERIT - Piotr Bereziewicz</w:t>
      </w:r>
      <w:r w:rsidR="000302F8">
        <w:rPr>
          <w:rFonts w:asciiTheme="minorHAnsi" w:eastAsia="Times New Roman" w:hAnsiTheme="minorHAnsi" w:cs="Calibri"/>
          <w:sz w:val="20"/>
          <w:szCs w:val="20"/>
          <w:lang w:eastAsia="pl-PL"/>
        </w:rPr>
        <w:t xml:space="preserve">, </w:t>
      </w:r>
      <w:r w:rsidR="000302F8" w:rsidRPr="000302F8">
        <w:rPr>
          <w:rFonts w:asciiTheme="minorHAnsi" w:eastAsia="Times New Roman" w:hAnsiTheme="minorHAnsi" w:cs="Calibri"/>
          <w:sz w:val="20"/>
          <w:szCs w:val="20"/>
          <w:lang w:eastAsia="pl-PL"/>
        </w:rPr>
        <w:t xml:space="preserve">ul. gen. Mariana Langiewicza 50, 35-021 Rzeszów </w:t>
      </w:r>
      <w:r w:rsidR="00211F6A" w:rsidRPr="000302F8">
        <w:rPr>
          <w:rFonts w:asciiTheme="minorHAnsi" w:eastAsia="Times New Roman" w:hAnsiTheme="minorHAnsi" w:cs="Calibri"/>
          <w:sz w:val="20"/>
          <w:szCs w:val="20"/>
          <w:lang w:eastAsia="pl-PL"/>
        </w:rPr>
        <w:t xml:space="preserve">(dalej </w:t>
      </w:r>
      <w:r w:rsidR="000302F8">
        <w:rPr>
          <w:rFonts w:asciiTheme="minorHAnsi" w:eastAsia="Times New Roman" w:hAnsiTheme="minorHAnsi" w:cs="Calibri"/>
          <w:sz w:val="20"/>
          <w:szCs w:val="20"/>
          <w:lang w:eastAsia="pl-PL"/>
        </w:rPr>
        <w:t>ABERIT</w:t>
      </w:r>
      <w:r w:rsidR="00211F6A" w:rsidRPr="000302F8">
        <w:rPr>
          <w:rFonts w:asciiTheme="minorHAnsi" w:eastAsia="Times New Roman" w:hAnsiTheme="minorHAnsi" w:cs="Calibri"/>
          <w:sz w:val="20"/>
          <w:szCs w:val="20"/>
          <w:lang w:eastAsia="pl-PL"/>
        </w:rPr>
        <w:t xml:space="preserve">). </w:t>
      </w:r>
      <w:r w:rsidR="000302F8">
        <w:rPr>
          <w:rFonts w:asciiTheme="minorHAnsi" w:eastAsia="Times New Roman" w:hAnsiTheme="minorHAnsi" w:cs="Calibri"/>
          <w:sz w:val="20"/>
          <w:szCs w:val="20"/>
          <w:lang w:eastAsia="pl-PL"/>
        </w:rPr>
        <w:t>ABERIT</w:t>
      </w:r>
      <w:r w:rsidR="000302F8" w:rsidRPr="000302F8">
        <w:rPr>
          <w:rFonts w:asciiTheme="minorHAnsi" w:eastAsia="Times New Roman" w:hAnsiTheme="minorHAnsi" w:cs="Calibri"/>
          <w:sz w:val="20"/>
          <w:szCs w:val="20"/>
          <w:lang w:eastAsia="pl-PL"/>
        </w:rPr>
        <w:t xml:space="preserve"> </w:t>
      </w:r>
      <w:r w:rsidR="00211F6A" w:rsidRPr="000302F8">
        <w:rPr>
          <w:rFonts w:asciiTheme="minorHAnsi" w:eastAsia="Times New Roman" w:hAnsiTheme="minorHAnsi" w:cs="Calibri"/>
          <w:sz w:val="20"/>
          <w:szCs w:val="20"/>
          <w:lang w:eastAsia="pl-PL"/>
        </w:rPr>
        <w:t xml:space="preserve">będzie przetwarzał dane osobowe w określonych celach, np. analizy przedłożonej oferty, zawarcia i realizacji umowy. Każdy Oferent ma prawo zażądać dostępu do treści danych, które go dotyczą – poprawić je, zaktualizować, sprostować, przenieść, usunąć lub ograniczyć ich przetwarzanie. Każdy Oferent może też wnieść sprzeciw wobec przetwarzania udostępnionych danych osobowych. Każdy z Oferentów ma prawo do wycofania wyrażonej zgody. Wycofanie zgody nie ma wpływu na zgodność z prawem przetwarzania danych sprzed wycofania zgody. Jeśli Oferent ma wątpliwości czy dane są prawidłowo przetwarzane przez </w:t>
      </w:r>
      <w:r w:rsidR="000302F8">
        <w:rPr>
          <w:rFonts w:asciiTheme="minorHAnsi" w:eastAsia="Times New Roman" w:hAnsiTheme="minorHAnsi" w:cs="Calibri"/>
          <w:sz w:val="20"/>
          <w:szCs w:val="20"/>
          <w:lang w:eastAsia="pl-PL"/>
        </w:rPr>
        <w:t>ABERIT</w:t>
      </w:r>
      <w:r w:rsidR="00211F6A" w:rsidRPr="000302F8">
        <w:rPr>
          <w:rFonts w:asciiTheme="minorHAnsi" w:eastAsia="Times New Roman" w:hAnsiTheme="minorHAnsi" w:cs="Calibri"/>
          <w:sz w:val="20"/>
          <w:szCs w:val="20"/>
          <w:lang w:eastAsia="pl-PL"/>
        </w:rPr>
        <w:t>, to może wnieść skargę do Prezesa Urzędu Ochrony Danych Osobowych.</w:t>
      </w:r>
    </w:p>
    <w:p w:rsidR="006F2B9C" w:rsidRDefault="006F2B9C" w:rsidP="006F2B9C">
      <w:pPr>
        <w:spacing w:after="0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</w:p>
    <w:p w:rsidR="006F2B9C" w:rsidRPr="004041F1" w:rsidRDefault="006F2B9C" w:rsidP="006F2B9C">
      <w:pPr>
        <w:jc w:val="both"/>
        <w:rPr>
          <w:rFonts w:cs="Calibri"/>
          <w:b/>
          <w:iCs/>
          <w:sz w:val="20"/>
          <w:szCs w:val="20"/>
        </w:rPr>
      </w:pPr>
      <w:r>
        <w:rPr>
          <w:rFonts w:cs="Calibri"/>
          <w:sz w:val="20"/>
          <w:szCs w:val="20"/>
        </w:rPr>
        <w:t>Oświadczmy</w:t>
      </w:r>
      <w:r w:rsidRPr="004041F1">
        <w:rPr>
          <w:rFonts w:cs="Calibri"/>
          <w:sz w:val="20"/>
          <w:szCs w:val="20"/>
        </w:rPr>
        <w:t>, iż nie jest</w:t>
      </w:r>
      <w:r>
        <w:rPr>
          <w:rFonts w:cs="Calibri"/>
          <w:sz w:val="20"/>
          <w:szCs w:val="20"/>
        </w:rPr>
        <w:t>eśmy</w:t>
      </w:r>
      <w:r w:rsidRPr="004041F1">
        <w:rPr>
          <w:rFonts w:cs="Calibri"/>
          <w:sz w:val="20"/>
          <w:szCs w:val="20"/>
        </w:rPr>
        <w:t xml:space="preserve"> podmiotem powiązanym kapitałowo ani osobowo z Zamawiającym </w:t>
      </w:r>
      <w:r w:rsidR="000302F8" w:rsidRPr="007A1259">
        <w:rPr>
          <w:rFonts w:cs="Calibri"/>
          <w:b/>
          <w:iCs/>
          <w:sz w:val="20"/>
        </w:rPr>
        <w:t>ABERIT - Piotr Bereziewicz</w:t>
      </w:r>
      <w:r w:rsidRPr="004041F1">
        <w:rPr>
          <w:rFonts w:cs="Calibri"/>
          <w:b/>
          <w:iCs/>
          <w:sz w:val="20"/>
          <w:szCs w:val="20"/>
        </w:rPr>
        <w:t xml:space="preserve">, </w:t>
      </w:r>
      <w:r w:rsidRPr="004041F1">
        <w:rPr>
          <w:rFonts w:cs="Calibri"/>
          <w:sz w:val="20"/>
          <w:szCs w:val="20"/>
        </w:rPr>
        <w:t>tzn. nie występują wzajemne powiązania między Zamawiającym lub osobami upoważnionymi do zaciągania zobowiązań w imieniu Zamawiającego lub osobami wykonującymi w imieniu Zamawiającego czynności związane z przygotowaniem i przeprowadzeniem procedur</w:t>
      </w:r>
      <w:r>
        <w:rPr>
          <w:rFonts w:cs="Calibri"/>
          <w:sz w:val="20"/>
          <w:szCs w:val="20"/>
        </w:rPr>
        <w:t xml:space="preserve">y wyboru wykonawcy </w:t>
      </w:r>
      <w:r w:rsidRPr="004041F1">
        <w:rPr>
          <w:rFonts w:cs="Calibri"/>
          <w:sz w:val="20"/>
          <w:szCs w:val="20"/>
        </w:rPr>
        <w:t>a wykonawcą, polegające w szczególności na:</w:t>
      </w:r>
    </w:p>
    <w:p w:rsidR="006F2B9C" w:rsidRPr="004041F1" w:rsidRDefault="006F2B9C" w:rsidP="006F2B9C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="Calibri"/>
          <w:sz w:val="20"/>
          <w:szCs w:val="20"/>
        </w:rPr>
      </w:pPr>
      <w:r w:rsidRPr="004041F1">
        <w:rPr>
          <w:rFonts w:cs="Calibri"/>
          <w:sz w:val="20"/>
          <w:szCs w:val="20"/>
        </w:rPr>
        <w:t>uczestniczeniu w spółce jako wspólnik spółki cywilnej lub spółki osobowej,</w:t>
      </w:r>
    </w:p>
    <w:p w:rsidR="006F2B9C" w:rsidRPr="004041F1" w:rsidRDefault="006F2B9C" w:rsidP="006F2B9C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="Calibri"/>
          <w:sz w:val="20"/>
          <w:szCs w:val="20"/>
        </w:rPr>
      </w:pPr>
      <w:r w:rsidRPr="004041F1">
        <w:rPr>
          <w:rFonts w:cs="Calibri"/>
          <w:sz w:val="20"/>
          <w:szCs w:val="20"/>
        </w:rPr>
        <w:t>posiadaniu co najmniej 10% udziałów lub akcji,</w:t>
      </w:r>
    </w:p>
    <w:p w:rsidR="006F2B9C" w:rsidRPr="004041F1" w:rsidRDefault="006F2B9C" w:rsidP="006F2B9C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="Calibri"/>
          <w:sz w:val="20"/>
          <w:szCs w:val="20"/>
        </w:rPr>
      </w:pPr>
      <w:r w:rsidRPr="004041F1">
        <w:rPr>
          <w:rFonts w:cs="Calibri"/>
          <w:sz w:val="20"/>
          <w:szCs w:val="20"/>
        </w:rPr>
        <w:t>pełnieniu funkcji członka organu nadzorczego lub zarządzającego, prokurenta, pełnomocnika,</w:t>
      </w:r>
    </w:p>
    <w:p w:rsidR="006F2B9C" w:rsidRPr="004041F1" w:rsidRDefault="006F2B9C" w:rsidP="006F2B9C">
      <w:pPr>
        <w:ind w:left="1416" w:firstLine="12"/>
        <w:rPr>
          <w:rFonts w:cs="Calibri"/>
          <w:sz w:val="20"/>
          <w:szCs w:val="20"/>
        </w:rPr>
      </w:pPr>
      <w:r w:rsidRPr="004041F1">
        <w:rPr>
          <w:rFonts w:cs="Calibri"/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6F2B9C" w:rsidRPr="00956E55" w:rsidRDefault="006F2B9C" w:rsidP="006F2B9C">
      <w:pPr>
        <w:jc w:val="both"/>
        <w:rPr>
          <w:rFonts w:cs="Calibri"/>
          <w:sz w:val="20"/>
        </w:rPr>
      </w:pPr>
      <w:r w:rsidRPr="00956E55">
        <w:rPr>
          <w:rFonts w:cs="Calibri"/>
          <w:sz w:val="20"/>
        </w:rPr>
        <w:t>Ja, niżej podpisany jestem pouczony i świadomy odpowiedzialności karnej za składanie fałszywych oświadczeń, wynikającej z art. 233 § 1 i 2 Kodeksu Karnego.</w:t>
      </w:r>
    </w:p>
    <w:p w:rsidR="006F2B9C" w:rsidRPr="001C3E47" w:rsidRDefault="006F2B9C" w:rsidP="006F2B9C">
      <w:pPr>
        <w:spacing w:after="0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</w:p>
    <w:p w:rsidR="00266FD4" w:rsidRPr="003E4B5E" w:rsidRDefault="00266FD4" w:rsidP="00266FD4">
      <w:pPr>
        <w:spacing w:after="0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  <w:bookmarkStart w:id="1" w:name="_GoBack"/>
      <w:bookmarkEnd w:id="1"/>
    </w:p>
    <w:p w:rsidR="0017391B" w:rsidRPr="003E4B5E" w:rsidRDefault="0017391B" w:rsidP="0017391B">
      <w:pPr>
        <w:spacing w:after="0"/>
        <w:ind w:left="720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</w:p>
    <w:p w:rsidR="003E4B5E" w:rsidRPr="003E4B5E" w:rsidRDefault="003E4B5E" w:rsidP="00ED4DC0">
      <w:pPr>
        <w:spacing w:after="0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</w:p>
    <w:p w:rsidR="0017391B" w:rsidRPr="003E4B5E" w:rsidRDefault="0017391B" w:rsidP="0017391B">
      <w:pPr>
        <w:spacing w:after="0"/>
        <w:ind w:left="720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</w:p>
    <w:p w:rsidR="00075FC2" w:rsidRPr="006F2B9C" w:rsidRDefault="00211F6A" w:rsidP="006F2B9C">
      <w:pPr>
        <w:spacing w:after="0" w:line="240" w:lineRule="auto"/>
        <w:ind w:left="5529"/>
        <w:jc w:val="center"/>
        <w:rPr>
          <w:rFonts w:asciiTheme="minorHAnsi" w:eastAsia="Times New Roman" w:hAnsiTheme="minorHAnsi" w:cs="Calibri"/>
          <w:sz w:val="20"/>
          <w:szCs w:val="20"/>
          <w:lang w:eastAsia="pl-PL"/>
        </w:rPr>
      </w:pPr>
      <w:r w:rsidRPr="003E4B5E">
        <w:rPr>
          <w:rFonts w:asciiTheme="minorHAnsi" w:eastAsia="Times New Roman" w:hAnsiTheme="minorHAnsi" w:cs="Calibri"/>
          <w:sz w:val="20"/>
          <w:szCs w:val="20"/>
          <w:lang w:eastAsia="pl-PL"/>
        </w:rPr>
        <w:t>………………………………………………….………</w:t>
      </w:r>
      <w:bookmarkEnd w:id="0"/>
    </w:p>
    <w:sectPr w:rsidR="00075FC2" w:rsidRPr="006F2B9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2C7" w:rsidRDefault="008422C7" w:rsidP="00AD61D6">
      <w:pPr>
        <w:spacing w:after="0" w:line="240" w:lineRule="auto"/>
      </w:pPr>
      <w:r>
        <w:separator/>
      </w:r>
    </w:p>
  </w:endnote>
  <w:endnote w:type="continuationSeparator" w:id="0">
    <w:p w:rsidR="008422C7" w:rsidRDefault="008422C7" w:rsidP="00AD6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2C7" w:rsidRDefault="008422C7" w:rsidP="00AD61D6">
      <w:pPr>
        <w:spacing w:after="0" w:line="240" w:lineRule="auto"/>
      </w:pPr>
      <w:r>
        <w:separator/>
      </w:r>
    </w:p>
  </w:footnote>
  <w:footnote w:type="continuationSeparator" w:id="0">
    <w:p w:rsidR="008422C7" w:rsidRDefault="008422C7" w:rsidP="00AD61D6">
      <w:pPr>
        <w:spacing w:after="0" w:line="240" w:lineRule="auto"/>
      </w:pPr>
      <w:r>
        <w:continuationSeparator/>
      </w:r>
    </w:p>
  </w:footnote>
  <w:footnote w:id="1">
    <w:p w:rsidR="00EF0E2E" w:rsidRDefault="00EF0E2E">
      <w:pPr>
        <w:pStyle w:val="Tekstprzypisudolnego"/>
      </w:pPr>
      <w:r>
        <w:rPr>
          <w:rStyle w:val="Odwoanieprzypisudolnego"/>
        </w:rPr>
        <w:footnoteRef/>
      </w:r>
      <w:r>
        <w:t xml:space="preserve"> Zaznaczyć w zależności od zakresu oferty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1D6" w:rsidRDefault="00AD61D6">
    <w:pPr>
      <w:pStyle w:val="Nagwek"/>
    </w:pPr>
    <w:r>
      <w:rPr>
        <w:noProof/>
        <w:lang w:eastAsia="pl-PL"/>
      </w:rPr>
      <w:drawing>
        <wp:inline distT="0" distB="0" distL="0" distR="0" wp14:anchorId="72659701" wp14:editId="3E5EE791">
          <wp:extent cx="5758198" cy="6477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044" cy="648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296F"/>
    <w:multiLevelType w:val="hybridMultilevel"/>
    <w:tmpl w:val="8D9E8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E4178"/>
    <w:multiLevelType w:val="hybridMultilevel"/>
    <w:tmpl w:val="D95E8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460AF"/>
    <w:multiLevelType w:val="hybridMultilevel"/>
    <w:tmpl w:val="EE361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5B350E"/>
    <w:multiLevelType w:val="hybridMultilevel"/>
    <w:tmpl w:val="1C80B5C2"/>
    <w:lvl w:ilvl="0" w:tplc="EC0C4EB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9BC"/>
    <w:rsid w:val="000302F8"/>
    <w:rsid w:val="000629ED"/>
    <w:rsid w:val="00075FC2"/>
    <w:rsid w:val="00103653"/>
    <w:rsid w:val="0017391B"/>
    <w:rsid w:val="001B4CFB"/>
    <w:rsid w:val="001C3E47"/>
    <w:rsid w:val="00211F6A"/>
    <w:rsid w:val="00225C06"/>
    <w:rsid w:val="002624A5"/>
    <w:rsid w:val="00266FD4"/>
    <w:rsid w:val="0028126D"/>
    <w:rsid w:val="00290907"/>
    <w:rsid w:val="00360864"/>
    <w:rsid w:val="003E4B5E"/>
    <w:rsid w:val="003E55C2"/>
    <w:rsid w:val="003F6D02"/>
    <w:rsid w:val="00437ADF"/>
    <w:rsid w:val="00456E01"/>
    <w:rsid w:val="00476D41"/>
    <w:rsid w:val="004E7ADA"/>
    <w:rsid w:val="005615B4"/>
    <w:rsid w:val="00573352"/>
    <w:rsid w:val="005C6C82"/>
    <w:rsid w:val="005D1A6B"/>
    <w:rsid w:val="00622432"/>
    <w:rsid w:val="006C5018"/>
    <w:rsid w:val="006F2B9C"/>
    <w:rsid w:val="007A1027"/>
    <w:rsid w:val="00834B97"/>
    <w:rsid w:val="008422C7"/>
    <w:rsid w:val="00845817"/>
    <w:rsid w:val="008549BC"/>
    <w:rsid w:val="008C3563"/>
    <w:rsid w:val="00940F2E"/>
    <w:rsid w:val="009923AD"/>
    <w:rsid w:val="009C4D96"/>
    <w:rsid w:val="00A06844"/>
    <w:rsid w:val="00A3305B"/>
    <w:rsid w:val="00A6295A"/>
    <w:rsid w:val="00A803CB"/>
    <w:rsid w:val="00A849DA"/>
    <w:rsid w:val="00AA4332"/>
    <w:rsid w:val="00AB7171"/>
    <w:rsid w:val="00AD61D6"/>
    <w:rsid w:val="00AF0562"/>
    <w:rsid w:val="00B01747"/>
    <w:rsid w:val="00B45314"/>
    <w:rsid w:val="00B61DC9"/>
    <w:rsid w:val="00BA7C44"/>
    <w:rsid w:val="00BD0881"/>
    <w:rsid w:val="00C32A86"/>
    <w:rsid w:val="00CE2273"/>
    <w:rsid w:val="00CF3CD5"/>
    <w:rsid w:val="00CF5373"/>
    <w:rsid w:val="00DA145E"/>
    <w:rsid w:val="00DA7181"/>
    <w:rsid w:val="00DD6045"/>
    <w:rsid w:val="00E37212"/>
    <w:rsid w:val="00E71FD0"/>
    <w:rsid w:val="00ED4DC0"/>
    <w:rsid w:val="00EF0E2E"/>
    <w:rsid w:val="00F8128E"/>
    <w:rsid w:val="00F9606F"/>
    <w:rsid w:val="00FD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4238AD"/>
  <w15:chartTrackingRefBased/>
  <w15:docId w15:val="{AA5FC07E-8ECC-4BED-9D22-532A09A0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1F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6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61D6"/>
  </w:style>
  <w:style w:type="paragraph" w:styleId="Stopka">
    <w:name w:val="footer"/>
    <w:basedOn w:val="Normalny"/>
    <w:link w:val="StopkaZnak"/>
    <w:uiPriority w:val="99"/>
    <w:unhideWhenUsed/>
    <w:rsid w:val="00AD6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61D6"/>
  </w:style>
  <w:style w:type="paragraph" w:styleId="Akapitzlist">
    <w:name w:val="List Paragraph"/>
    <w:basedOn w:val="Normalny"/>
    <w:link w:val="AkapitzlistZnak"/>
    <w:qFormat/>
    <w:rsid w:val="00211F6A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211F6A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customStyle="1" w:styleId="st">
    <w:name w:val="st"/>
    <w:rsid w:val="00211F6A"/>
  </w:style>
  <w:style w:type="character" w:styleId="Uwydatnienie">
    <w:name w:val="Emphasis"/>
    <w:uiPriority w:val="20"/>
    <w:qFormat/>
    <w:rsid w:val="00211F6A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0E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0E2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0E2E"/>
    <w:rPr>
      <w:vertAlign w:val="superscript"/>
    </w:rPr>
  </w:style>
  <w:style w:type="character" w:customStyle="1" w:styleId="AkapitzlistZnak">
    <w:name w:val="Akapit z listą Znak"/>
    <w:link w:val="Akapitzlist"/>
    <w:rsid w:val="006F2B9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00132-5C5B-430A-845C-F9A5D23BC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524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Carpathia Logistics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Pado</dc:creator>
  <cp:keywords/>
  <dc:description/>
  <cp:lastModifiedBy>Michał K</cp:lastModifiedBy>
  <cp:revision>24</cp:revision>
  <dcterms:created xsi:type="dcterms:W3CDTF">2022-07-11T10:39:00Z</dcterms:created>
  <dcterms:modified xsi:type="dcterms:W3CDTF">2023-11-14T13:36:00Z</dcterms:modified>
</cp:coreProperties>
</file>